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7B" w:rsidRPr="00CF013D" w:rsidRDefault="0099577B" w:rsidP="009957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CF013D">
        <w:rPr>
          <w:rFonts w:ascii="Times New Roman" w:eastAsia="Times New Roman" w:hAnsi="Times New Roman" w:cs="Times New Roman"/>
          <w:b/>
          <w:bCs/>
          <w:lang w:eastAsia="ru-RU"/>
        </w:rPr>
        <w:t xml:space="preserve">Сообщение о существенном факте </w:t>
      </w:r>
    </w:p>
    <w:p w:rsidR="0099577B" w:rsidRPr="00CF013D" w:rsidRDefault="0099577B" w:rsidP="009957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F013D">
        <w:rPr>
          <w:rFonts w:ascii="Times New Roman" w:eastAsia="Times New Roman" w:hAnsi="Times New Roman" w:cs="Times New Roman"/>
          <w:b/>
          <w:bCs/>
          <w:lang w:eastAsia="ru-RU"/>
        </w:rPr>
        <w:t>О проведении заседания совета директоров (наблюдательного совета) эмитента и его повестк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CF013D">
        <w:rPr>
          <w:rFonts w:ascii="Times New Roman" w:eastAsia="Times New Roman" w:hAnsi="Times New Roman" w:cs="Times New Roman"/>
          <w:b/>
          <w:bCs/>
          <w:lang w:eastAsia="ru-RU"/>
        </w:rPr>
        <w:t xml:space="preserve"> дня</w:t>
      </w:r>
    </w:p>
    <w:p w:rsidR="0099577B" w:rsidRPr="00CF013D" w:rsidRDefault="0099577B" w:rsidP="009957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1"/>
      </w:tblGrid>
      <w:tr w:rsidR="0099577B" w:rsidRPr="00CF013D" w:rsidTr="0060755D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>1. Общие сведения</w:t>
            </w:r>
          </w:p>
        </w:tc>
      </w:tr>
      <w:tr w:rsidR="0099577B" w:rsidRPr="00CF013D" w:rsidTr="0060755D">
        <w:trPr>
          <w:trHeight w:val="284"/>
        </w:trPr>
        <w:tc>
          <w:tcPr>
            <w:tcW w:w="4820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1.1. Полное фирменное наименование </w:t>
            </w:r>
            <w:proofErr w:type="spellStart"/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эм</w:t>
            </w:r>
            <w:proofErr w:type="gramStart"/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и</w:t>
            </w:r>
            <w:proofErr w:type="spellEnd"/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-</w:t>
            </w:r>
            <w:proofErr w:type="gramEnd"/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br/>
              <w:t>тента (для некоммерческой организации — наименование)</w:t>
            </w:r>
          </w:p>
        </w:tc>
        <w:tc>
          <w:tcPr>
            <w:tcW w:w="481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«БНП ПАРИБА Банк» Закрытое акционерное общество</w:t>
            </w:r>
          </w:p>
        </w:tc>
      </w:tr>
      <w:tr w:rsidR="0099577B" w:rsidRPr="00CF013D" w:rsidTr="0060755D">
        <w:trPr>
          <w:trHeight w:val="284"/>
        </w:trPr>
        <w:tc>
          <w:tcPr>
            <w:tcW w:w="4820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«БНП ПАРИБА» ЗАО</w:t>
            </w:r>
          </w:p>
        </w:tc>
      </w:tr>
      <w:tr w:rsidR="0099577B" w:rsidRPr="00CF013D" w:rsidTr="0060755D">
        <w:trPr>
          <w:trHeight w:val="284"/>
        </w:trPr>
        <w:tc>
          <w:tcPr>
            <w:tcW w:w="4820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1.3. Место нахождения эмитента</w:t>
            </w:r>
          </w:p>
        </w:tc>
        <w:tc>
          <w:tcPr>
            <w:tcW w:w="481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125047, г. Москва, ул. Лесная, д. 5</w:t>
            </w:r>
          </w:p>
        </w:tc>
      </w:tr>
      <w:tr w:rsidR="0099577B" w:rsidRPr="00CF013D" w:rsidTr="0060755D">
        <w:trPr>
          <w:trHeight w:val="284"/>
        </w:trPr>
        <w:tc>
          <w:tcPr>
            <w:tcW w:w="4820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1.4. ОГРН эмитента</w:t>
            </w:r>
          </w:p>
        </w:tc>
        <w:tc>
          <w:tcPr>
            <w:tcW w:w="481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1027700045780</w:t>
            </w:r>
          </w:p>
        </w:tc>
      </w:tr>
      <w:tr w:rsidR="0099577B" w:rsidRPr="00CF013D" w:rsidTr="0060755D">
        <w:trPr>
          <w:trHeight w:val="284"/>
        </w:trPr>
        <w:tc>
          <w:tcPr>
            <w:tcW w:w="4820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>1.5. ИНН эмитента</w:t>
            </w:r>
          </w:p>
        </w:tc>
        <w:tc>
          <w:tcPr>
            <w:tcW w:w="481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7744002405</w:t>
            </w:r>
          </w:p>
        </w:tc>
      </w:tr>
      <w:tr w:rsidR="0099577B" w:rsidRPr="00CF013D" w:rsidTr="0060755D">
        <w:trPr>
          <w:trHeight w:val="284"/>
        </w:trPr>
        <w:tc>
          <w:tcPr>
            <w:tcW w:w="4820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03407В</w:t>
            </w:r>
          </w:p>
        </w:tc>
      </w:tr>
      <w:tr w:rsidR="0099577B" w:rsidRPr="00CF013D" w:rsidTr="0060755D">
        <w:trPr>
          <w:trHeight w:val="284"/>
        </w:trPr>
        <w:tc>
          <w:tcPr>
            <w:tcW w:w="4820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99577B" w:rsidRPr="00CF013D" w:rsidRDefault="00A836F2" w:rsidP="0060755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9577B" w:rsidRPr="00CF013D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http://www.e-disclosure.ru/portal/</w:t>
              </w:r>
              <w:r w:rsidR="0099577B" w:rsidRPr="00CF013D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br/>
              </w:r>
              <w:proofErr w:type="spellStart"/>
              <w:r w:rsidR="0099577B" w:rsidRPr="00CF013D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company.aspx?id</w:t>
              </w:r>
              <w:proofErr w:type="spellEnd"/>
              <w:r w:rsidR="0099577B" w:rsidRPr="00CF013D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=2497</w:t>
              </w:r>
            </w:hyperlink>
            <w:r w:rsidR="0099577B" w:rsidRPr="00CF013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www.bnpparibas</w:t>
            </w:r>
            <w:proofErr w:type="spellStart"/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zao</w:t>
            </w:r>
            <w:proofErr w:type="spellEnd"/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  <w:proofErr w:type="spellStart"/>
            <w:r w:rsidRPr="00CF01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ru</w:t>
            </w:r>
            <w:proofErr w:type="spellEnd"/>
          </w:p>
        </w:tc>
      </w:tr>
    </w:tbl>
    <w:p w:rsidR="0099577B" w:rsidRPr="00CF013D" w:rsidRDefault="0099577B" w:rsidP="00995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99577B" w:rsidRPr="00CF013D" w:rsidTr="0060755D">
        <w:trPr>
          <w:cantSplit/>
          <w:trHeight w:val="284"/>
        </w:trPr>
        <w:tc>
          <w:tcPr>
            <w:tcW w:w="963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>2. Содержание сообщения</w:t>
            </w:r>
          </w:p>
        </w:tc>
      </w:tr>
      <w:tr w:rsidR="0099577B" w:rsidRPr="00CF013D" w:rsidTr="0060755D">
        <w:trPr>
          <w:trHeight w:val="284"/>
        </w:trPr>
        <w:tc>
          <w:tcPr>
            <w:tcW w:w="963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</w:t>
            </w:r>
            <w:r w:rsidR="00804512" w:rsidRPr="008045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23</w:t>
            </w:r>
            <w:r w:rsidRPr="008124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8045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декабря</w:t>
            </w:r>
            <w:r w:rsidRPr="00CF013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2013 г.</w:t>
            </w:r>
          </w:p>
          <w:p w:rsidR="0099577B" w:rsidRPr="00CF013D" w:rsidRDefault="0099577B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77B" w:rsidRPr="00CF013D" w:rsidTr="0060755D">
        <w:trPr>
          <w:trHeight w:val="284"/>
        </w:trPr>
        <w:tc>
          <w:tcPr>
            <w:tcW w:w="9631" w:type="dxa"/>
            <w:vAlign w:val="center"/>
          </w:tcPr>
          <w:p w:rsidR="0099577B" w:rsidRPr="00CF013D" w:rsidRDefault="0099577B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 xml:space="preserve">2.2. Дата проведения заседания совета директоров (наблюдательного совета) эмитента: </w:t>
            </w:r>
            <w:r w:rsidR="008045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23 декабря</w:t>
            </w:r>
            <w:r w:rsidRPr="00CF013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2013 г.</w:t>
            </w:r>
          </w:p>
          <w:p w:rsidR="0099577B" w:rsidRPr="00CF013D" w:rsidRDefault="0099577B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9577B" w:rsidRPr="00CF013D" w:rsidTr="0060755D">
        <w:trPr>
          <w:trHeight w:val="284"/>
        </w:trPr>
        <w:tc>
          <w:tcPr>
            <w:tcW w:w="9631" w:type="dxa"/>
            <w:vAlign w:val="center"/>
          </w:tcPr>
          <w:p w:rsidR="0099577B" w:rsidRDefault="0099577B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13D">
              <w:rPr>
                <w:rFonts w:ascii="Times New Roman" w:eastAsia="Times New Roman" w:hAnsi="Times New Roman" w:cs="Times New Roman"/>
                <w:lang w:eastAsia="ru-RU"/>
              </w:rPr>
              <w:t>2.3. Повестка дня совета директоров (наблюдательного совета) эмитента:</w:t>
            </w:r>
          </w:p>
          <w:p w:rsidR="0099577B" w:rsidRPr="00CF013D" w:rsidRDefault="0099577B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577B" w:rsidRPr="00804512" w:rsidRDefault="0099577B" w:rsidP="0080451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577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9957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Утверждение </w:t>
            </w:r>
            <w:r w:rsidR="00804512" w:rsidRPr="008045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отчета Отдела внутреннего контроля за </w:t>
            </w:r>
            <w:r w:rsidR="00804512" w:rsidRPr="00804512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</w:t>
            </w:r>
            <w:r w:rsidR="00804512" w:rsidRPr="008045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полугодие 2013 года.</w:t>
            </w:r>
          </w:p>
          <w:p w:rsidR="0099577B" w:rsidRPr="00CA0F93" w:rsidRDefault="0099577B" w:rsidP="0099577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57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Утверждение </w:t>
            </w:r>
            <w:r w:rsidR="00804512" w:rsidRPr="008045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Плана проверок Отдела внутреннего контроля на 2014 год.</w:t>
            </w:r>
          </w:p>
          <w:p w:rsidR="00804512" w:rsidRPr="00804512" w:rsidRDefault="00804512" w:rsidP="0080451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045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Вынесение оценки надежности и эффективности внутреннего контроля и службы внутреннего контроля (Отдела внутреннего контроля) на основе информации, представляемой Председателем Комитета по аудиту и Отделом внутреннего контроля.</w:t>
            </w:r>
          </w:p>
          <w:p w:rsidR="00CA0F93" w:rsidRPr="00804512" w:rsidRDefault="00804512" w:rsidP="0080451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045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Рассмотрение  Общего годового отчета по операционным рискам за 2013 год.</w:t>
            </w:r>
          </w:p>
        </w:tc>
      </w:tr>
      <w:tr w:rsidR="0099577B" w:rsidRPr="00CF013D" w:rsidTr="0060755D">
        <w:trPr>
          <w:trHeight w:val="2317"/>
        </w:trPr>
        <w:tc>
          <w:tcPr>
            <w:tcW w:w="9631" w:type="dxa"/>
            <w:vAlign w:val="center"/>
          </w:tcPr>
          <w:tbl>
            <w:tblPr>
              <w:tblW w:w="965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4"/>
              <w:gridCol w:w="432"/>
              <w:gridCol w:w="184"/>
              <w:gridCol w:w="1424"/>
              <w:gridCol w:w="415"/>
              <w:gridCol w:w="297"/>
              <w:gridCol w:w="30"/>
              <w:gridCol w:w="2605"/>
              <w:gridCol w:w="142"/>
              <w:gridCol w:w="2968"/>
            </w:tblGrid>
            <w:tr w:rsidR="0099577B" w:rsidRPr="00CF013D" w:rsidTr="0060755D">
              <w:trPr>
                <w:cantSplit/>
                <w:trHeight w:val="427"/>
              </w:trPr>
              <w:tc>
                <w:tcPr>
                  <w:tcW w:w="9651" w:type="dxa"/>
                  <w:gridSpan w:val="10"/>
                  <w:vAlign w:val="center"/>
                </w:tcPr>
                <w:p w:rsidR="0099577B" w:rsidRPr="00CF013D" w:rsidRDefault="0099577B" w:rsidP="006075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i/>
                      <w:noProof/>
                      <w:lang w:eastAsia="ja-JP"/>
                    </w:rPr>
                  </w:pPr>
                  <w:r w:rsidRPr="00CF013D">
                    <w:rPr>
                      <w:rFonts w:ascii="Times New Roman" w:eastAsia="MS Mincho" w:hAnsi="Times New Roman" w:cs="Times New Roman"/>
                      <w:lang w:eastAsia="ja-JP"/>
                    </w:rPr>
                    <w:t>3. Подпись</w:t>
                  </w:r>
                </w:p>
              </w:tc>
            </w:tr>
            <w:tr w:rsidR="0099577B" w:rsidRPr="00CF013D" w:rsidTr="006075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76"/>
              </w:trPr>
              <w:tc>
                <w:tcPr>
                  <w:tcW w:w="3906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>3.1.</w:t>
                  </w:r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Председатель Правления «БНП ПАРИБА» ЗАО</w:t>
                  </w:r>
                </w:p>
              </w:tc>
              <w:tc>
                <w:tcPr>
                  <w:tcW w:w="26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Рэнье</w:t>
                  </w:r>
                  <w:proofErr w:type="spellEnd"/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Франсуа</w:t>
                  </w:r>
                </w:p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Мишель </w:t>
                  </w:r>
                  <w:proofErr w:type="spellStart"/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Робер</w:t>
                  </w:r>
                  <w:proofErr w:type="spellEnd"/>
                </w:p>
              </w:tc>
            </w:tr>
            <w:tr w:rsidR="0099577B" w:rsidRPr="00CF013D" w:rsidTr="006075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3906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577B" w:rsidRPr="00CF013D" w:rsidTr="006075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65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577B" w:rsidRPr="00CF013D" w:rsidTr="006075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11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tabs>
                      <w:tab w:val="right" w:pos="983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>3.2. Дата</w:t>
                  </w: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CF013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«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9577B" w:rsidRPr="00804512" w:rsidRDefault="00804512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23</w:t>
                  </w:r>
                </w:p>
              </w:tc>
              <w:tc>
                <w:tcPr>
                  <w:tcW w:w="1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»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9577B" w:rsidRPr="00CF013D" w:rsidRDefault="00804512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декабря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</w:t>
                  </w:r>
                </w:p>
              </w:tc>
              <w:tc>
                <w:tcPr>
                  <w:tcW w:w="3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13</w:t>
                  </w:r>
                </w:p>
              </w:tc>
              <w:tc>
                <w:tcPr>
                  <w:tcW w:w="571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99577B" w:rsidRPr="00CF013D" w:rsidRDefault="0099577B" w:rsidP="0060755D">
                  <w:pPr>
                    <w:tabs>
                      <w:tab w:val="left" w:pos="1046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  <w:r w:rsidRPr="00CF013D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>М. П.</w:t>
                  </w:r>
                </w:p>
              </w:tc>
            </w:tr>
            <w:tr w:rsidR="0099577B" w:rsidRPr="00CF013D" w:rsidTr="006075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651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7B" w:rsidRPr="00CF013D" w:rsidRDefault="0099577B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9577B" w:rsidRPr="00CF013D" w:rsidRDefault="0099577B" w:rsidP="0060755D">
            <w:pPr>
              <w:tabs>
                <w:tab w:val="left" w:pos="3000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9577B" w:rsidRPr="00CF013D" w:rsidRDefault="0099577B" w:rsidP="00995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577B" w:rsidRPr="00CF013D" w:rsidRDefault="0099577B" w:rsidP="00995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577B" w:rsidRPr="00CF013D" w:rsidRDefault="0099577B" w:rsidP="00995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7B" w:rsidRPr="00CF013D" w:rsidRDefault="0099577B" w:rsidP="009957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7B" w:rsidRDefault="0099577B" w:rsidP="0099577B"/>
    <w:p w:rsidR="0099577B" w:rsidRDefault="0099577B" w:rsidP="0099577B"/>
    <w:p w:rsidR="0086247D" w:rsidRDefault="0086247D"/>
    <w:sectPr w:rsidR="0086247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5F4"/>
    <w:multiLevelType w:val="hybridMultilevel"/>
    <w:tmpl w:val="926CD376"/>
    <w:lvl w:ilvl="0" w:tplc="D6FAE3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22849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7B"/>
    <w:rsid w:val="000240A4"/>
    <w:rsid w:val="007E7648"/>
    <w:rsid w:val="00804512"/>
    <w:rsid w:val="0086247D"/>
    <w:rsid w:val="0099577B"/>
    <w:rsid w:val="00A836F2"/>
    <w:rsid w:val="00CA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4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KHLYSTOVA</dc:creator>
  <cp:lastModifiedBy>Elena CHAYKA</cp:lastModifiedBy>
  <cp:revision>2</cp:revision>
  <cp:lastPrinted>2013-12-23T13:14:00Z</cp:lastPrinted>
  <dcterms:created xsi:type="dcterms:W3CDTF">2013-12-23T14:22:00Z</dcterms:created>
  <dcterms:modified xsi:type="dcterms:W3CDTF">2013-12-23T14:22:00Z</dcterms:modified>
</cp:coreProperties>
</file>